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7F" w:rsidRPr="00024914" w:rsidRDefault="00C85857" w:rsidP="00BD4529">
      <w:pPr>
        <w:spacing w:before="13"/>
        <w:ind w:right="4918"/>
        <w:textAlignment w:val="baseline"/>
        <w:rPr>
          <w:lang w:val="de-CH"/>
        </w:rPr>
      </w:pPr>
      <w:r>
        <w:rPr>
          <w:rFonts w:ascii="Arial" w:eastAsia="Arial" w:hAnsi="Arial"/>
          <w:b/>
          <w:color w:val="000000"/>
          <w:sz w:val="32"/>
          <w:lang w:val="de-DE"/>
        </w:rPr>
        <w:t>A</w:t>
      </w:r>
      <w:r w:rsidR="00BD4529">
        <w:rPr>
          <w:rFonts w:ascii="Arial" w:eastAsia="Arial" w:hAnsi="Arial"/>
          <w:b/>
          <w:color w:val="000000"/>
          <w:sz w:val="32"/>
          <w:lang w:val="de-DE"/>
        </w:rPr>
        <w:t>nmeldeformular für den Lehrgang</w:t>
      </w:r>
    </w:p>
    <w:p w:rsidR="00BE467F" w:rsidRDefault="00BD4529">
      <w:pPr>
        <w:spacing w:line="334" w:lineRule="exact"/>
        <w:textAlignment w:val="baseline"/>
        <w:rPr>
          <w:rFonts w:ascii="Arial" w:eastAsia="Arial" w:hAnsi="Arial"/>
          <w:b/>
          <w:color w:val="000000"/>
          <w:spacing w:val="2"/>
          <w:sz w:val="28"/>
          <w:lang w:val="de-DE"/>
        </w:rPr>
      </w:pPr>
      <w:r>
        <w:rPr>
          <w:rFonts w:ascii="Arial" w:eastAsia="Arial" w:hAnsi="Arial"/>
          <w:b/>
          <w:color w:val="000000"/>
          <w:spacing w:val="2"/>
          <w:sz w:val="28"/>
          <w:lang w:val="de-DE"/>
        </w:rPr>
        <w:t>«</w:t>
      </w:r>
      <w:r w:rsidR="00F82A87">
        <w:rPr>
          <w:rFonts w:ascii="Arial" w:eastAsia="Arial" w:hAnsi="Arial"/>
          <w:b/>
          <w:color w:val="000000"/>
          <w:spacing w:val="2"/>
          <w:sz w:val="28"/>
          <w:lang w:val="de-DE"/>
        </w:rPr>
        <w:t xml:space="preserve">CAS </w:t>
      </w:r>
      <w:r>
        <w:rPr>
          <w:rFonts w:ascii="Arial" w:eastAsia="Arial" w:hAnsi="Arial"/>
          <w:b/>
          <w:color w:val="000000"/>
          <w:spacing w:val="2"/>
          <w:sz w:val="28"/>
          <w:lang w:val="de-DE"/>
        </w:rPr>
        <w:t xml:space="preserve">in Psychoonkologie» </w:t>
      </w:r>
      <w:r w:rsidR="00F82A87">
        <w:rPr>
          <w:rFonts w:ascii="Arial" w:eastAsia="Arial" w:hAnsi="Arial"/>
          <w:b/>
          <w:color w:val="000000"/>
          <w:spacing w:val="2"/>
          <w:sz w:val="28"/>
          <w:lang w:val="de-DE"/>
        </w:rPr>
        <w:t>2021 - 2022</w:t>
      </w:r>
    </w:p>
    <w:p w:rsidR="00BE467F" w:rsidRPr="000B67AA" w:rsidRDefault="00BD4529">
      <w:pPr>
        <w:spacing w:before="231" w:after="186" w:line="254" w:lineRule="exact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>Hiermit melde ich mich definitiv für folgende Einzel-Workshops</w:t>
      </w:r>
      <w:r w:rsidR="007D229F">
        <w:rPr>
          <w:rFonts w:ascii="Arial" w:eastAsia="Arial" w:hAnsi="Arial"/>
          <w:color w:val="000000"/>
          <w:sz w:val="20"/>
          <w:szCs w:val="20"/>
          <w:lang w:val="de-DE"/>
        </w:rPr>
        <w:t>*</w:t>
      </w: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 xml:space="preserve"> an:</w:t>
      </w:r>
    </w:p>
    <w:tbl>
      <w:tblPr>
        <w:tblStyle w:val="Tabellenraster"/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7"/>
        <w:gridCol w:w="1882"/>
        <w:gridCol w:w="567"/>
        <w:gridCol w:w="4536"/>
        <w:gridCol w:w="709"/>
        <w:gridCol w:w="2551"/>
      </w:tblGrid>
      <w:tr w:rsidR="00414636" w:rsidRPr="003B5A2A" w:rsidTr="007D229F"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BD4529">
            <w:pPr>
              <w:spacing w:before="60" w:line="366" w:lineRule="exact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</w:p>
        </w:tc>
        <w:tc>
          <w:tcPr>
            <w:tcW w:w="18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BD4529">
            <w:pPr>
              <w:spacing w:before="60" w:line="366" w:lineRule="exact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Datum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Zeit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8E74BF">
            <w:pPr>
              <w:spacing w:line="366" w:lineRule="exact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Themen / Inhalte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Ort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b/>
                <w:sz w:val="17"/>
                <w:szCs w:val="17"/>
                <w:lang w:val="de-DE"/>
              </w:rPr>
              <w:t>Referenz</w:t>
            </w:r>
          </w:p>
        </w:tc>
      </w:tr>
      <w:bookmarkStart w:id="0" w:name="_GoBack"/>
      <w:tr w:rsidR="00414636" w:rsidRPr="00024914" w:rsidTr="007D229F">
        <w:tc>
          <w:tcPr>
            <w:tcW w:w="38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end"/>
            </w:r>
            <w:bookmarkEnd w:id="1"/>
            <w:bookmarkEnd w:id="0"/>
          </w:p>
        </w:tc>
        <w:tc>
          <w:tcPr>
            <w:tcW w:w="188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Do. 4.November 21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3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autoSpaceDE w:val="0"/>
              <w:autoSpaceDN w:val="0"/>
              <w:adjustRightInd w:val="0"/>
              <w:spacing w:before="60"/>
              <w:rPr>
                <w:rFonts w:ascii="Arial" w:eastAsia="CIDFont+F3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Basis Konzepte Psychoonkologie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" w:hanging="142"/>
              <w:rPr>
                <w:rFonts w:ascii="Arial" w:eastAsia="CIDFont+F3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Grundlagen der Psychoonkologie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ind w:left="181" w:hanging="142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Konzepte der Psychogenese</w:t>
            </w:r>
          </w:p>
        </w:tc>
        <w:tc>
          <w:tcPr>
            <w:tcW w:w="709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DE"/>
              </w:rPr>
              <w:t>Bern</w:t>
            </w:r>
          </w:p>
        </w:tc>
        <w:tc>
          <w:tcPr>
            <w:tcW w:w="2551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PD 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phil. J. Alder</w:t>
            </w:r>
          </w:p>
        </w:tc>
      </w:tr>
      <w:tr w:rsidR="00414636" w:rsidRPr="00024914" w:rsidTr="007D229F">
        <w:tc>
          <w:tcPr>
            <w:tcW w:w="38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rFonts w:ascii="Arial" w:eastAsia="Arial" w:hAnsi="Arial" w:cs="Arial"/>
                <w:sz w:val="17"/>
                <w:szCs w:val="17"/>
                <w:lang w:val="de-DE"/>
              </w:rPr>
              <w:instrText xml:space="preserve"> FORMCHECKBOX </w:instrText>
            </w:r>
            <w:r w:rsidR="00811CC6">
              <w:rPr>
                <w:rFonts w:ascii="Arial" w:eastAsia="Arial" w:hAnsi="Arial" w:cs="Arial"/>
                <w:sz w:val="17"/>
                <w:szCs w:val="17"/>
                <w:lang w:val="de-DE"/>
              </w:rPr>
            </w:r>
            <w:r w:rsidR="00811CC6">
              <w:rPr>
                <w:rFonts w:ascii="Arial" w:eastAsia="Arial" w:hAnsi="Arial" w:cs="Arial"/>
                <w:sz w:val="17"/>
                <w:szCs w:val="17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sz w:val="17"/>
                <w:szCs w:val="17"/>
                <w:lang w:val="de-DE"/>
              </w:rPr>
              <w:fldChar w:fldCharType="end"/>
            </w:r>
            <w:bookmarkEnd w:id="2"/>
          </w:p>
        </w:tc>
        <w:tc>
          <w:tcPr>
            <w:tcW w:w="188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8E74BF" w:rsidP="00BD4529">
            <w:pPr>
              <w:spacing w:before="60"/>
              <w:ind w:left="142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Versorgungsstrukturen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" w:hanging="142"/>
              <w:rPr>
                <w:rFonts w:ascii="Arial" w:eastAsia="CIDFont+F3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Versorgungstrukturen in der Schweiz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" w:hanging="142"/>
              <w:rPr>
                <w:rFonts w:ascii="Arial" w:eastAsia="CIDFont+F3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Leitlinien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" w:hanging="142"/>
              <w:rPr>
                <w:rFonts w:ascii="Arial" w:eastAsia="CIDFont+F3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Indikation und Screening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" w:hanging="142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eastAsia="CIDFont+F3" w:hAnsi="Arial" w:cs="Arial"/>
                <w:sz w:val="16"/>
                <w:szCs w:val="16"/>
                <w:lang w:val="de-CH"/>
              </w:rPr>
              <w:t>Beratung und Psychotherapie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DE"/>
              </w:rPr>
              <w:t>Bern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PD 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phil. J. Alder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end"/>
            </w:r>
            <w:bookmarkEnd w:id="3"/>
          </w:p>
        </w:tc>
        <w:tc>
          <w:tcPr>
            <w:tcW w:w="1882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Fr. 5. November 21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GT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Psychodiagnostik in der Psychoonkologie inkl. Progredienzangst</w:t>
            </w:r>
          </w:p>
          <w:p w:rsidR="008E74BF" w:rsidRPr="00414636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Besonderheiten der Psychodiagnostik in der</w:t>
            </w:r>
            <w:r w:rsidR="0041463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414636">
              <w:rPr>
                <w:rFonts w:ascii="Arial" w:hAnsi="Arial" w:cs="Arial"/>
                <w:sz w:val="16"/>
                <w:szCs w:val="16"/>
                <w:lang w:val="de-CH"/>
              </w:rPr>
              <w:t>Psychoonkologie (u.a. Fatigue)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Erkennen von Depression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Umgang mit Suizidalität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Grundlagen Psychopharmakol. Behandlung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Erkennen von und Umgang mit Progredienzangst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med. P. Nemeshazy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="Arial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  <w:lang w:val="de-CH"/>
              </w:rPr>
              <w:fldChar w:fldCharType="end"/>
            </w:r>
            <w:bookmarkEnd w:id="4"/>
          </w:p>
        </w:tc>
        <w:tc>
          <w:tcPr>
            <w:tcW w:w="188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44F49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t>Do</w:t>
            </w:r>
            <w:r w:rsidR="008E74BF" w:rsidRPr="003B5A2A">
              <w:rPr>
                <w:rFonts w:ascii="Arial" w:hAnsi="Arial" w:cs="Arial"/>
                <w:sz w:val="17"/>
                <w:szCs w:val="17"/>
                <w:lang w:val="de-CH"/>
              </w:rPr>
              <w:t>. 18. November 21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3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Medizinisches Basiswissen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Medizinisches Basiswisse</w:t>
            </w:r>
            <w:r w:rsidR="00BD4529">
              <w:rPr>
                <w:rFonts w:ascii="Arial" w:hAnsi="Arial" w:cs="Arial"/>
                <w:sz w:val="16"/>
                <w:szCs w:val="16"/>
                <w:lang w:val="de-CH"/>
              </w:rPr>
              <w:t>n: Ätiologie und Risikofaktoren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allgemeine Tumoreinteilung, Staging</w:t>
            </w:r>
          </w:p>
        </w:tc>
        <w:tc>
          <w:tcPr>
            <w:tcW w:w="709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Basel</w:t>
            </w:r>
          </w:p>
        </w:tc>
        <w:tc>
          <w:tcPr>
            <w:tcW w:w="2551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8E74BF" w:rsidRPr="003B5A2A" w:rsidRDefault="008E74B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>Prof. Dr.</w:t>
            </w:r>
            <w:r w:rsidR="00C85857" w:rsidRPr="003B5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</w:rPr>
              <w:t>med. Chr. Rochlitz</w:t>
            </w:r>
          </w:p>
        </w:tc>
      </w:tr>
      <w:tr w:rsidR="00414636" w:rsidRPr="00024914" w:rsidTr="007D229F">
        <w:tc>
          <w:tcPr>
            <w:tcW w:w="38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1CC6">
              <w:rPr>
                <w:rFonts w:ascii="Arial" w:hAnsi="Arial" w:cs="Arial"/>
                <w:sz w:val="17"/>
                <w:szCs w:val="17"/>
              </w:rPr>
            </w:r>
            <w:r w:rsidR="00811C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882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>N</w:t>
            </w:r>
            <w:r w:rsidR="008E74BF" w:rsidRPr="003B5A2A">
              <w:rPr>
                <w:rFonts w:ascii="Arial" w:hAnsi="Arial" w:cs="Arial"/>
                <w:sz w:val="17"/>
                <w:szCs w:val="17"/>
              </w:rPr>
              <w:t>M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Krankheitsverarbeitung und Coping</w:t>
            </w:r>
          </w:p>
          <w:p w:rsidR="008E74BF" w:rsidRPr="003B5A2A" w:rsidRDefault="008E74B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Psychologische Konzepte von Krankheits</w:t>
            </w:r>
            <w:r w:rsidR="00414636">
              <w:rPr>
                <w:rFonts w:ascii="Arial" w:hAnsi="Arial" w:cs="Arial"/>
                <w:sz w:val="16"/>
                <w:szCs w:val="16"/>
                <w:lang w:val="de-CH"/>
              </w:rPr>
              <w:t>-</w:t>
            </w: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verarbeitung/Coping/Umgang mit schwerer Krankheit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</w:rPr>
              <w:t>Basel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8E74BF" w:rsidRPr="003B5A2A" w:rsidRDefault="008E74BF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DE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PD 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phil. J. Alder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6"/>
          </w:p>
        </w:tc>
        <w:tc>
          <w:tcPr>
            <w:tcW w:w="188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Do. 25. November 21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>VM</w:t>
            </w:r>
          </w:p>
        </w:tc>
        <w:tc>
          <w:tcPr>
            <w:tcW w:w="453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Brusttumore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med. Grundlagen, Behandlung</w:t>
            </w:r>
          </w:p>
          <w:p w:rsidR="005A314A" w:rsidRPr="003B5A2A" w:rsidRDefault="005A314A" w:rsidP="007D229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 xml:space="preserve">Spezifisch psychosoziale Aspekte </w:t>
            </w:r>
            <w:r w:rsidR="007D229F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7D229F"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Beispiel: </w:t>
            </w:r>
            <w:r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>junge Patientinnen und Fertilität</w:t>
            </w:r>
          </w:p>
        </w:tc>
        <w:tc>
          <w:tcPr>
            <w:tcW w:w="709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Basel</w:t>
            </w:r>
          </w:p>
        </w:tc>
        <w:tc>
          <w:tcPr>
            <w:tcW w:w="2551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Prof. 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med.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Chr.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Rochlitz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br/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phil.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C.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Urech</w:t>
            </w:r>
          </w:p>
        </w:tc>
      </w:tr>
      <w:tr w:rsidR="00414636" w:rsidRPr="003B5A2A" w:rsidTr="007D229F">
        <w:tc>
          <w:tcPr>
            <w:tcW w:w="38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7"/>
          </w:p>
        </w:tc>
        <w:tc>
          <w:tcPr>
            <w:tcW w:w="1882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Lungentumore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med. Grundlagen, Behandlung</w:t>
            </w:r>
          </w:p>
          <w:p w:rsidR="005A314A" w:rsidRPr="003B5A2A" w:rsidRDefault="005A314A" w:rsidP="007D229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 xml:space="preserve">Spezifisch psychosoziale Aspekte, inkl. psychoonl. Versorgung </w:t>
            </w:r>
            <w:r w:rsidR="007D229F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7D229F"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Beispiel: </w:t>
            </w:r>
            <w:r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>Angst vor Ersticken, stationär nach OP o.ä.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Basel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7D229F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7D229F">
              <w:rPr>
                <w:rFonts w:ascii="Arial" w:hAnsi="Arial" w:cs="Arial"/>
                <w:sz w:val="17"/>
                <w:szCs w:val="17"/>
                <w:lang w:val="de-CH"/>
              </w:rPr>
              <w:t>PD Dr.</w:t>
            </w:r>
            <w:r w:rsidR="00C85857" w:rsidRPr="007D229F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7D229F">
              <w:rPr>
                <w:rFonts w:ascii="Arial" w:hAnsi="Arial" w:cs="Arial"/>
                <w:sz w:val="17"/>
                <w:szCs w:val="17"/>
                <w:lang w:val="de-CH"/>
              </w:rPr>
              <w:t xml:space="preserve">med. </w:t>
            </w:r>
            <w:r w:rsidR="00C85857" w:rsidRPr="007D229F">
              <w:rPr>
                <w:rFonts w:ascii="Arial" w:hAnsi="Arial" w:cs="Arial"/>
                <w:sz w:val="17"/>
                <w:szCs w:val="17"/>
                <w:lang w:val="de-CH"/>
              </w:rPr>
              <w:t xml:space="preserve">S. </w:t>
            </w:r>
            <w:r w:rsidRPr="007D229F">
              <w:rPr>
                <w:rFonts w:ascii="Arial" w:hAnsi="Arial" w:cs="Arial"/>
                <w:sz w:val="17"/>
                <w:szCs w:val="17"/>
                <w:lang w:val="de-CH"/>
              </w:rPr>
              <w:t>Rothschild</w:t>
            </w:r>
          </w:p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Dipl.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psych.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B.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Maier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8"/>
          </w:p>
        </w:tc>
        <w:tc>
          <w:tcPr>
            <w:tcW w:w="188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Do. 9. Dezember 21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3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4405B7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Fallseminar: klinische Besprechung schwieriger Situationen</w:t>
            </w:r>
          </w:p>
          <w:p w:rsidR="005A314A" w:rsidRPr="003B5A2A" w:rsidRDefault="005A314A" w:rsidP="007D229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aktive Beteiligung der TN mit exempl</w:t>
            </w:r>
            <w:r w:rsidR="007D229F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 xml:space="preserve"> Fallsituationen</w:t>
            </w:r>
          </w:p>
        </w:tc>
        <w:tc>
          <w:tcPr>
            <w:tcW w:w="709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1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med.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Chr.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Wüthrich</w:t>
            </w:r>
          </w:p>
        </w:tc>
      </w:tr>
      <w:tr w:rsidR="00414636" w:rsidRPr="003B5A2A" w:rsidTr="007D229F">
        <w:tc>
          <w:tcPr>
            <w:tcW w:w="38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9"/>
          </w:p>
        </w:tc>
        <w:tc>
          <w:tcPr>
            <w:tcW w:w="1882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Das psychoonkologische Erstgespräch und Assessments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In Kontakt treten in unterschiedlichen Settings und Rollen</w:t>
            </w:r>
            <w:r w:rsidR="00414636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spezifisches am Erstgespräch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Interdisziplinärer Austausch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Information und Dokumentation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hilfreiche Assessments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phil.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C.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Urech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0"/>
          </w:p>
        </w:tc>
        <w:tc>
          <w:tcPr>
            <w:tcW w:w="188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Fr. 10.Dezember 21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3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HNO Tumore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med. Grundlagen, Behandlung</w:t>
            </w:r>
          </w:p>
          <w:p w:rsidR="005A314A" w:rsidRPr="003B5A2A" w:rsidRDefault="005A314A" w:rsidP="007D229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 xml:space="preserve">Spezifisch psychosoziale Aspekte </w:t>
            </w:r>
            <w:r w:rsidR="007D229F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="007D229F"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>Beispiel:</w:t>
            </w:r>
            <w:r w:rsidRPr="007D229F">
              <w:rPr>
                <w:rFonts w:ascii="Arial" w:hAnsi="Arial" w:cs="Arial"/>
                <w:i/>
                <w:sz w:val="16"/>
                <w:szCs w:val="16"/>
                <w:lang w:val="de-CH"/>
              </w:rPr>
              <w:t xml:space="preserve"> Versorgung von Männern, Tracheostoma, Entstellung</w:t>
            </w:r>
          </w:p>
        </w:tc>
        <w:tc>
          <w:tcPr>
            <w:tcW w:w="709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Basel</w:t>
            </w:r>
          </w:p>
        </w:tc>
        <w:tc>
          <w:tcPr>
            <w:tcW w:w="2551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024914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024914">
              <w:rPr>
                <w:rFonts w:ascii="Arial" w:hAnsi="Arial" w:cs="Arial"/>
                <w:sz w:val="17"/>
                <w:szCs w:val="17"/>
              </w:rPr>
              <w:t>PD Dr.</w:t>
            </w:r>
            <w:r w:rsidR="00C85857" w:rsidRPr="000249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24914">
              <w:rPr>
                <w:rFonts w:ascii="Arial" w:hAnsi="Arial" w:cs="Arial"/>
                <w:sz w:val="17"/>
                <w:szCs w:val="17"/>
              </w:rPr>
              <w:t>med.</w:t>
            </w:r>
            <w:r w:rsidR="00C85857" w:rsidRPr="00024914">
              <w:rPr>
                <w:rFonts w:ascii="Arial" w:hAnsi="Arial" w:cs="Arial"/>
                <w:sz w:val="17"/>
                <w:szCs w:val="17"/>
              </w:rPr>
              <w:t xml:space="preserve"> S. </w:t>
            </w:r>
            <w:r w:rsidRPr="00024914">
              <w:rPr>
                <w:rFonts w:ascii="Arial" w:hAnsi="Arial" w:cs="Arial"/>
                <w:sz w:val="17"/>
                <w:szCs w:val="17"/>
              </w:rPr>
              <w:t>Rothschild</w:t>
            </w:r>
          </w:p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024914">
              <w:rPr>
                <w:rFonts w:ascii="Arial" w:hAnsi="Arial" w:cs="Arial"/>
                <w:sz w:val="17"/>
                <w:szCs w:val="17"/>
              </w:rPr>
              <w:t>Dr.</w:t>
            </w:r>
            <w:r w:rsidR="00C85857" w:rsidRPr="000249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24914">
              <w:rPr>
                <w:rFonts w:ascii="Arial" w:hAnsi="Arial" w:cs="Arial"/>
                <w:sz w:val="17"/>
                <w:szCs w:val="17"/>
              </w:rPr>
              <w:t xml:space="preserve">phil.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M.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Delahaye</w:t>
            </w:r>
          </w:p>
        </w:tc>
      </w:tr>
      <w:tr w:rsidR="00414636" w:rsidRPr="003B5A2A" w:rsidTr="007D229F">
        <w:tc>
          <w:tcPr>
            <w:tcW w:w="38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1"/>
          </w:p>
        </w:tc>
        <w:tc>
          <w:tcPr>
            <w:tcW w:w="188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Hirntumore und Hirnmetastasen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Diagnostik, med. Grundlagen, Behandlung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Psychosoziale Aspekte</w:t>
            </w:r>
          </w:p>
        </w:tc>
        <w:tc>
          <w:tcPr>
            <w:tcW w:w="709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Basel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>Prof</w:t>
            </w:r>
            <w:r w:rsidR="00C85857" w:rsidRPr="003B5A2A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3B5A2A">
              <w:rPr>
                <w:rFonts w:ascii="Arial" w:hAnsi="Arial" w:cs="Arial"/>
                <w:sz w:val="17"/>
                <w:szCs w:val="17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</w:rPr>
              <w:t xml:space="preserve">med. </w:t>
            </w:r>
            <w:r w:rsidR="00C85857" w:rsidRPr="003B5A2A">
              <w:rPr>
                <w:rFonts w:ascii="Arial" w:hAnsi="Arial" w:cs="Arial"/>
                <w:sz w:val="17"/>
                <w:szCs w:val="17"/>
              </w:rPr>
              <w:t>H.</w:t>
            </w:r>
            <w:r w:rsidRPr="003B5A2A">
              <w:rPr>
                <w:rFonts w:ascii="Arial" w:hAnsi="Arial" w:cs="Arial"/>
                <w:sz w:val="17"/>
                <w:szCs w:val="17"/>
              </w:rPr>
              <w:t xml:space="preserve"> Läubli</w:t>
            </w:r>
          </w:p>
        </w:tc>
      </w:tr>
      <w:tr w:rsidR="00414636" w:rsidRPr="003B5A2A" w:rsidTr="007D229F">
        <w:tc>
          <w:tcPr>
            <w:tcW w:w="387" w:type="dxa"/>
            <w:tcBorders>
              <w:left w:val="nil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</w:rPr>
            </w:pPr>
            <w:r>
              <w:rPr>
                <w:rFonts w:ascii="Arial" w:eastAsia="MS Gothic" w:hAnsi="Arial" w:cs="Arial"/>
                <w:sz w:val="17"/>
                <w:szCs w:val="17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rPr>
                <w:rFonts w:ascii="Arial" w:eastAsia="MS Gothic" w:hAnsi="Arial" w:cs="Arial"/>
                <w:sz w:val="17"/>
                <w:szCs w:val="17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882" w:type="dxa"/>
            <w:tcBorders>
              <w:left w:val="nil"/>
              <w:right w:val="nil"/>
            </w:tcBorders>
          </w:tcPr>
          <w:p w:rsidR="005A314A" w:rsidRPr="003B5A2A" w:rsidRDefault="001758D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Mi. 12. Januar </w:t>
            </w:r>
            <w:r w:rsidR="005A314A" w:rsidRPr="003B5A2A">
              <w:rPr>
                <w:rFonts w:ascii="Arial" w:hAnsi="Arial" w:cs="Arial"/>
                <w:sz w:val="17"/>
                <w:szCs w:val="17"/>
                <w:lang w:val="de-CH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GT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Lymphome inkl. Grundlage Hämatologischer Erkrankungen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me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d. Grundlagen, Behandlung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neue Therapien (Zelluläre Therapien)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psychosoziale Aspekte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Folgeprobleme, Langzeitprobleme, Survivorship</w:t>
            </w:r>
          </w:p>
          <w:p w:rsidR="005A314A" w:rsidRPr="003B5A2A" w:rsidRDefault="005A314A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B5A2A">
              <w:rPr>
                <w:rFonts w:ascii="Arial" w:hAnsi="Arial" w:cs="Arial"/>
                <w:sz w:val="16"/>
                <w:szCs w:val="16"/>
                <w:lang w:val="de-CH"/>
              </w:rPr>
              <w:t>wirtschaftliche/ethische Aspekte onkologischer Therapien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A314A" w:rsidRPr="003B5A2A" w:rsidRDefault="005A314A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Prof. Dr. med.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F.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Stenner</w:t>
            </w:r>
          </w:p>
        </w:tc>
      </w:tr>
    </w:tbl>
    <w:p w:rsidR="00C94951" w:rsidRDefault="00C94951"/>
    <w:p w:rsidR="00C94951" w:rsidRDefault="00C94951"/>
    <w:tbl>
      <w:tblPr>
        <w:tblStyle w:val="Tabellenraster"/>
        <w:tblW w:w="106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6"/>
        <w:gridCol w:w="1877"/>
        <w:gridCol w:w="567"/>
        <w:gridCol w:w="4542"/>
        <w:gridCol w:w="708"/>
        <w:gridCol w:w="2552"/>
      </w:tblGrid>
      <w:tr w:rsidR="00414636" w:rsidRPr="003B5A2A" w:rsidTr="007D229F">
        <w:tc>
          <w:tcPr>
            <w:tcW w:w="38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3"/>
          </w:p>
        </w:tc>
        <w:tc>
          <w:tcPr>
            <w:tcW w:w="187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1758D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 27. Januar 22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1758D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4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1758DF" w:rsidRPr="003B5A2A" w:rsidRDefault="001758D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Palliative Care/ End of Life</w:t>
            </w:r>
          </w:p>
          <w:p w:rsidR="001758DF" w:rsidRPr="003B5A2A" w:rsidRDefault="001758D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Besonderheiten der Arbeit in der Palliative Care</w:t>
            </w:r>
          </w:p>
          <w:p w:rsidR="00414636" w:rsidRDefault="00414636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 w:cs="Arial"/>
                <w:sz w:val="17"/>
                <w:szCs w:val="17"/>
                <w:lang w:val="de-CH"/>
              </w:rPr>
              <w:t>APC, SENSE Modell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</w:p>
          <w:p w:rsidR="005A314A" w:rsidRPr="003B5A2A" w:rsidRDefault="001758D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palliative Sedation, Sterbephase, Formen der Sterbehilfe</w:t>
            </w:r>
          </w:p>
        </w:tc>
        <w:tc>
          <w:tcPr>
            <w:tcW w:w="708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1758D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 xml:space="preserve">Prof. Dr. med. </w:t>
            </w:r>
            <w:r w:rsidR="00C85857" w:rsidRPr="003B5A2A">
              <w:rPr>
                <w:rFonts w:ascii="Arial" w:hAnsi="Arial" w:cs="Arial"/>
                <w:sz w:val="17"/>
                <w:szCs w:val="17"/>
              </w:rPr>
              <w:t xml:space="preserve">St. </w:t>
            </w:r>
            <w:r w:rsidRPr="003B5A2A">
              <w:rPr>
                <w:rFonts w:ascii="Arial" w:hAnsi="Arial" w:cs="Arial"/>
                <w:sz w:val="17"/>
                <w:szCs w:val="17"/>
              </w:rPr>
              <w:t>Eychmüller</w:t>
            </w:r>
          </w:p>
        </w:tc>
      </w:tr>
      <w:tr w:rsidR="00414636" w:rsidRPr="003B5A2A" w:rsidTr="007D229F">
        <w:tc>
          <w:tcPr>
            <w:tcW w:w="386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8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4"/>
          </w:p>
        </w:tc>
        <w:tc>
          <w:tcPr>
            <w:tcW w:w="187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1758DF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1758DF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</w:rPr>
              <w:t>Psychoonkologie in der Palliative Care /End of Life</w:t>
            </w:r>
          </w:p>
          <w:p w:rsidR="001758DF" w:rsidRPr="003B5A2A" w:rsidRDefault="001758D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Besonderheiten der Begleitung in der letzten Lebensphase</w:t>
            </w:r>
          </w:p>
          <w:p w:rsidR="001758DF" w:rsidRPr="00844F49" w:rsidRDefault="001758DF" w:rsidP="00BD452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844F49">
              <w:rPr>
                <w:rFonts w:ascii="Arial" w:hAnsi="Arial" w:cs="Arial"/>
                <w:sz w:val="17"/>
                <w:szCs w:val="17"/>
                <w:lang w:val="de-CH"/>
              </w:rPr>
              <w:t>Hospiz (Sterbewunsch, Umgang mit körperlichem Zerfall,</w:t>
            </w:r>
            <w:r w:rsidR="00844F49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844F49">
              <w:rPr>
                <w:rFonts w:ascii="Arial" w:hAnsi="Arial" w:cs="Arial"/>
                <w:sz w:val="17"/>
                <w:szCs w:val="17"/>
                <w:lang w:val="de-CH"/>
              </w:rPr>
              <w:t>Sedation, Ängste, Abschied)</w:t>
            </w:r>
          </w:p>
          <w:p w:rsidR="001758DF" w:rsidRPr="003B5A2A" w:rsidRDefault="001758D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Trauerbegleitung, Themen von Angehörigen</w:t>
            </w:r>
          </w:p>
          <w:p w:rsidR="001758DF" w:rsidRPr="003B5A2A" w:rsidRDefault="001758DF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Eigener Umgang mit «viel Sterben»</w:t>
            </w:r>
          </w:p>
        </w:tc>
        <w:tc>
          <w:tcPr>
            <w:tcW w:w="708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C8585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S.</w:t>
            </w:r>
            <w:r w:rsidR="001758DF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Schafroth, lic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.</w:t>
            </w:r>
            <w:r w:rsidR="001758DF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phil.</w:t>
            </w:r>
          </w:p>
        </w:tc>
      </w:tr>
      <w:tr w:rsidR="00414636" w:rsidRPr="003B5A2A" w:rsidTr="007D229F"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5"/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4405B7" w:rsidP="00BD4529">
            <w:pPr>
              <w:spacing w:before="60"/>
              <w:jc w:val="both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Do. 24. Februar 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Psychotherapeutische Verfahren in der Psychoonkologie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Psychoonkologie: von Beratung bis Psychotherapie</w:t>
            </w:r>
          </w:p>
          <w:p w:rsidR="004405B7" w:rsidRPr="003B5A2A" w:rsidRDefault="004405B7" w:rsidP="00844F4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414636">
              <w:rPr>
                <w:rFonts w:ascii="Arial" w:hAnsi="Arial" w:cs="Arial"/>
                <w:sz w:val="17"/>
                <w:szCs w:val="17"/>
                <w:lang w:val="de-CH"/>
              </w:rPr>
              <w:t>Spezifische Therapieformen/Programme im Überblick</w:t>
            </w:r>
            <w:r w:rsidR="00414636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844F49">
              <w:rPr>
                <w:rFonts w:ascii="Arial" w:hAnsi="Arial" w:cs="Arial"/>
                <w:sz w:val="17"/>
                <w:szCs w:val="17"/>
                <w:lang w:val="de-CH"/>
              </w:rPr>
              <w:br/>
            </w:r>
            <w:r w:rsidR="00844F49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 xml:space="preserve">Beispiel: </w:t>
            </w:r>
            <w:r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Existentielle Therapien</w:t>
            </w:r>
            <w:r w:rsidR="00844F49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 xml:space="preserve">, </w:t>
            </w:r>
            <w:r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Supportive Interventionen, Körperorientierte</w:t>
            </w:r>
            <w:r w:rsidR="00844F49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 xml:space="preserve"> </w:t>
            </w:r>
            <w:r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Kurzinterv</w:t>
            </w:r>
            <w:r w:rsidR="00844F49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entionen, Entspannungsverfahren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5A314A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phil.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A.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Grossert</w:t>
            </w:r>
          </w:p>
        </w:tc>
      </w:tr>
      <w:tr w:rsidR="00414636" w:rsidRPr="00414636" w:rsidTr="007D229F">
        <w:tc>
          <w:tcPr>
            <w:tcW w:w="386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0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6"/>
          </w:p>
        </w:tc>
        <w:tc>
          <w:tcPr>
            <w:tcW w:w="187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Fr. 18. März 22</w:t>
            </w:r>
          </w:p>
        </w:tc>
        <w:tc>
          <w:tcPr>
            <w:tcW w:w="567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VM</w:t>
            </w:r>
          </w:p>
        </w:tc>
        <w:tc>
          <w:tcPr>
            <w:tcW w:w="454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Urologische Tumore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med. Grundlagen, Behandlung</w:t>
            </w:r>
          </w:p>
          <w:p w:rsidR="005A314A" w:rsidRPr="003B5A2A" w:rsidRDefault="004405B7" w:rsidP="00844F4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Spezifisch psychosoziale Aspekte, </w:t>
            </w:r>
            <w:r w:rsidR="00414636">
              <w:rPr>
                <w:rFonts w:ascii="Arial" w:hAnsi="Arial" w:cs="Arial"/>
                <w:sz w:val="17"/>
                <w:szCs w:val="17"/>
                <w:lang w:val="de-CH"/>
              </w:rPr>
              <w:br/>
            </w:r>
            <w:r w:rsidR="00844F49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Beispiel:</w:t>
            </w:r>
            <w:r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 xml:space="preserve"> Versorgung von</w:t>
            </w:r>
            <w:r w:rsidR="00414636"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 xml:space="preserve"> </w:t>
            </w:r>
            <w:r w:rsidRPr="007D229F">
              <w:rPr>
                <w:rFonts w:ascii="Arial" w:hAnsi="Arial" w:cs="Arial"/>
                <w:i/>
                <w:sz w:val="17"/>
                <w:szCs w:val="17"/>
                <w:lang w:val="de-CH"/>
              </w:rPr>
              <w:t>Männern, Sexualität</w:t>
            </w:r>
          </w:p>
        </w:tc>
        <w:tc>
          <w:tcPr>
            <w:tcW w:w="708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4405B7" w:rsidRPr="00414636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14636">
              <w:rPr>
                <w:rFonts w:ascii="Arial" w:hAnsi="Arial" w:cs="Arial"/>
                <w:sz w:val="17"/>
                <w:szCs w:val="17"/>
              </w:rPr>
              <w:t xml:space="preserve">Dr. med. </w:t>
            </w:r>
            <w:r w:rsidR="00C85857" w:rsidRPr="00414636">
              <w:rPr>
                <w:rFonts w:ascii="Arial" w:hAnsi="Arial" w:cs="Arial"/>
                <w:sz w:val="17"/>
                <w:szCs w:val="17"/>
              </w:rPr>
              <w:t xml:space="preserve">Chr. </w:t>
            </w:r>
            <w:r w:rsidRPr="00414636">
              <w:rPr>
                <w:rFonts w:ascii="Arial" w:hAnsi="Arial" w:cs="Arial"/>
                <w:sz w:val="17"/>
                <w:szCs w:val="17"/>
              </w:rPr>
              <w:t>Rothermundt</w:t>
            </w:r>
          </w:p>
          <w:p w:rsidR="005A314A" w:rsidRPr="00414636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414636">
              <w:rPr>
                <w:rFonts w:ascii="Arial" w:hAnsi="Arial" w:cs="Arial"/>
                <w:sz w:val="17"/>
                <w:szCs w:val="17"/>
              </w:rPr>
              <w:t xml:space="preserve">Dr. phil. </w:t>
            </w:r>
            <w:r w:rsidR="00C85857" w:rsidRPr="00414636">
              <w:rPr>
                <w:rFonts w:ascii="Arial" w:hAnsi="Arial" w:cs="Arial"/>
                <w:sz w:val="17"/>
                <w:szCs w:val="17"/>
                <w:lang w:val="de-CH"/>
              </w:rPr>
              <w:t xml:space="preserve">M. </w:t>
            </w:r>
            <w:r w:rsidRPr="00414636">
              <w:rPr>
                <w:rFonts w:ascii="Arial" w:hAnsi="Arial" w:cs="Arial"/>
                <w:sz w:val="17"/>
                <w:szCs w:val="17"/>
                <w:lang w:val="de-CH"/>
              </w:rPr>
              <w:t>Delahaye</w:t>
            </w:r>
          </w:p>
        </w:tc>
      </w:tr>
      <w:tr w:rsidR="00414636" w:rsidRPr="003B5A2A" w:rsidTr="007D229F">
        <w:tc>
          <w:tcPr>
            <w:tcW w:w="386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414636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1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7"/>
          </w:p>
        </w:tc>
        <w:tc>
          <w:tcPr>
            <w:tcW w:w="187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414636" w:rsidRDefault="005A314A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414636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414636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</w:rPr>
            </w:pPr>
            <w:r w:rsidRPr="00414636">
              <w:rPr>
                <w:rFonts w:ascii="Arial" w:hAnsi="Arial" w:cs="Arial"/>
                <w:b/>
                <w:sz w:val="17"/>
                <w:szCs w:val="17"/>
              </w:rPr>
              <w:t>Survivorship am Beispiel Cancer Related Fatigue und</w:t>
            </w:r>
            <w:r w:rsidR="00844F4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14636">
              <w:rPr>
                <w:rFonts w:ascii="Arial" w:hAnsi="Arial" w:cs="Arial"/>
                <w:b/>
                <w:sz w:val="17"/>
                <w:szCs w:val="17"/>
                <w:lang w:val="de-CH"/>
              </w:rPr>
              <w:t>Arbeitsintegr</w:t>
            </w:r>
            <w:r w:rsidRPr="003B5A2A">
              <w:rPr>
                <w:rFonts w:ascii="Arial" w:hAnsi="Arial" w:cs="Arial"/>
                <w:b/>
                <w:sz w:val="17"/>
                <w:szCs w:val="17"/>
              </w:rPr>
              <w:t>ation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</w:rPr>
              <w:t xml:space="preserve">Fatigue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als Langzeitfolge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Beratung und Therapie von Fatigue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Themen der Arbeitsintegration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Unterstützung von Patienten und Arbeitgeber in der Arbeitsintegration</w:t>
            </w:r>
          </w:p>
          <w:p w:rsidR="005A314A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Arbeitgeber/Arbeitnehmerseite</w:t>
            </w:r>
          </w:p>
        </w:tc>
        <w:tc>
          <w:tcPr>
            <w:tcW w:w="708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5A314A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Dipl. psych.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>B.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Maier</w:t>
            </w:r>
          </w:p>
          <w:p w:rsidR="005A314A" w:rsidRPr="003B5A2A" w:rsidRDefault="00C8585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E. 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>Karlen</w:t>
            </w:r>
          </w:p>
        </w:tc>
      </w:tr>
      <w:tr w:rsidR="00414636" w:rsidRPr="003B5A2A" w:rsidTr="007D229F">
        <w:tc>
          <w:tcPr>
            <w:tcW w:w="386" w:type="dxa"/>
            <w:tcBorders>
              <w:left w:val="nil"/>
              <w:right w:val="nil"/>
            </w:tcBorders>
          </w:tcPr>
          <w:p w:rsidR="004405B7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8"/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Mi. 4. Mai 22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Sozialversicherung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Anspruch auf Leistungen von Krankenkassen / IV /</w:t>
            </w:r>
          </w:p>
          <w:p w:rsidR="004405B7" w:rsidRPr="003B5A2A" w:rsidRDefault="004405B7" w:rsidP="00844F49">
            <w:pPr>
              <w:pStyle w:val="Listenabsatz"/>
              <w:autoSpaceDE w:val="0"/>
              <w:autoSpaceDN w:val="0"/>
              <w:adjustRightInd w:val="0"/>
              <w:ind w:left="181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Privatversicherungen / Umgang mit BVG / Krebs und Arbeit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4405B7" w:rsidRPr="003B5A2A" w:rsidRDefault="00C8585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P. 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>Müller, lic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.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>jur.</w:t>
            </w:r>
          </w:p>
        </w:tc>
      </w:tr>
      <w:tr w:rsidR="00414636" w:rsidRPr="003B5A2A" w:rsidTr="007D229F"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19"/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Do 19. Mai 22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Kinder krebskranker Eltern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Was ist wichtig für Kinder verschiedenen Alters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Beratung von Eltern mit Kindern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.med.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Chr.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Wüthrich</w:t>
            </w:r>
          </w:p>
        </w:tc>
      </w:tr>
      <w:tr w:rsidR="00414636" w:rsidRPr="003B5A2A" w:rsidTr="007D229F">
        <w:tc>
          <w:tcPr>
            <w:tcW w:w="386" w:type="dxa"/>
            <w:tcBorders>
              <w:left w:val="nil"/>
              <w:right w:val="nil"/>
            </w:tcBorders>
          </w:tcPr>
          <w:p w:rsidR="004405B7" w:rsidRPr="003B5A2A" w:rsidRDefault="00BD4529" w:rsidP="00BD4529">
            <w:pPr>
              <w:spacing w:before="60"/>
              <w:jc w:val="center"/>
              <w:textAlignment w:val="baseline"/>
              <w:rPr>
                <w:rFonts w:ascii="Arial" w:eastAsia="MS Gothic" w:hAnsi="Arial" w:cs="Arial"/>
                <w:sz w:val="17"/>
                <w:szCs w:val="17"/>
                <w:lang w:val="de-CH"/>
              </w:rPr>
            </w:pP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4"/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instrText xml:space="preserve"> FORMCHECKBOX </w:instrText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</w:r>
            <w:r w:rsidR="00811CC6"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separate"/>
            </w:r>
            <w:r>
              <w:rPr>
                <w:rFonts w:ascii="Arial" w:eastAsia="MS Gothic" w:hAnsi="Arial" w:cs="Arial"/>
                <w:sz w:val="17"/>
                <w:szCs w:val="17"/>
                <w:lang w:val="de-CH"/>
              </w:rPr>
              <w:fldChar w:fldCharType="end"/>
            </w:r>
            <w:bookmarkEnd w:id="20"/>
          </w:p>
        </w:tc>
        <w:tc>
          <w:tcPr>
            <w:tcW w:w="1877" w:type="dxa"/>
            <w:tcBorders>
              <w:left w:val="nil"/>
              <w:right w:val="nil"/>
            </w:tcBorders>
          </w:tcPr>
          <w:p w:rsidR="004405B7" w:rsidRPr="003B5A2A" w:rsidRDefault="00C8585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Do. 23. Juni </w:t>
            </w:r>
            <w:r w:rsidR="004405B7" w:rsidRPr="003B5A2A">
              <w:rPr>
                <w:rFonts w:ascii="Arial" w:hAnsi="Arial" w:cs="Arial"/>
                <w:sz w:val="17"/>
                <w:szCs w:val="17"/>
                <w:lang w:val="de-CH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NM</w:t>
            </w:r>
          </w:p>
        </w:tc>
        <w:tc>
          <w:tcPr>
            <w:tcW w:w="4542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b/>
                <w:sz w:val="17"/>
                <w:szCs w:val="17"/>
                <w:lang w:val="de-CH"/>
              </w:rPr>
              <w:t>Hypnosetechniken für die psychoonkologische Praxis und Psychohygiene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Einführung in und Anwendung von Hypnose für Alltag und Praxis</w:t>
            </w:r>
          </w:p>
          <w:p w:rsidR="004405B7" w:rsidRPr="003B5A2A" w:rsidRDefault="004405B7" w:rsidP="004146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1" w:hanging="142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Selbstführsorge: Burnout und Burnout Prophylaxe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spacing w:before="60"/>
              <w:textAlignment w:val="baseline"/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</w:pPr>
            <w:r w:rsidRPr="003B5A2A">
              <w:rPr>
                <w:rFonts w:ascii="Arial" w:eastAsia="Arial" w:hAnsi="Arial" w:cs="Arial"/>
                <w:color w:val="000000"/>
                <w:sz w:val="17"/>
                <w:szCs w:val="17"/>
                <w:lang w:val="de-CH"/>
              </w:rPr>
              <w:t>Bern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4405B7" w:rsidRPr="003B5A2A" w:rsidRDefault="004405B7" w:rsidP="00BD452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7"/>
                <w:szCs w:val="17"/>
                <w:lang w:val="de-CH"/>
              </w:rPr>
            </w:pP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Dr.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med. </w:t>
            </w:r>
            <w:r w:rsidR="00C85857" w:rsidRPr="003B5A2A">
              <w:rPr>
                <w:rFonts w:ascii="Arial" w:hAnsi="Arial" w:cs="Arial"/>
                <w:sz w:val="17"/>
                <w:szCs w:val="17"/>
                <w:lang w:val="de-CH"/>
              </w:rPr>
              <w:t xml:space="preserve">Ph. </w:t>
            </w:r>
            <w:r w:rsidRPr="003B5A2A">
              <w:rPr>
                <w:rFonts w:ascii="Arial" w:hAnsi="Arial" w:cs="Arial"/>
                <w:sz w:val="17"/>
                <w:szCs w:val="17"/>
                <w:lang w:val="de-CH"/>
              </w:rPr>
              <w:t>Zindel</w:t>
            </w:r>
          </w:p>
        </w:tc>
      </w:tr>
    </w:tbl>
    <w:p w:rsidR="007E69AA" w:rsidRDefault="007E69AA">
      <w:pPr>
        <w:spacing w:before="1" w:line="205" w:lineRule="exact"/>
        <w:textAlignment w:val="baseline"/>
        <w:rPr>
          <w:rFonts w:ascii="Arial" w:hAnsi="Arial" w:cs="Arial"/>
          <w:sz w:val="16"/>
          <w:szCs w:val="16"/>
          <w:lang w:val="de-CH"/>
        </w:rPr>
      </w:pPr>
    </w:p>
    <w:p w:rsidR="00F82A87" w:rsidRPr="00C94951" w:rsidRDefault="008E74BF">
      <w:pPr>
        <w:spacing w:before="1" w:line="205" w:lineRule="exact"/>
        <w:textAlignment w:val="baseline"/>
        <w:rPr>
          <w:rFonts w:ascii="Arial" w:hAnsi="Arial" w:cs="Arial"/>
          <w:sz w:val="16"/>
          <w:szCs w:val="16"/>
          <w:lang w:val="de-CH"/>
        </w:rPr>
      </w:pPr>
      <w:r w:rsidRPr="00C94951">
        <w:rPr>
          <w:rFonts w:ascii="Arial" w:hAnsi="Arial" w:cs="Arial"/>
          <w:sz w:val="16"/>
          <w:szCs w:val="16"/>
          <w:lang w:val="de-CH"/>
        </w:rPr>
        <w:lastRenderedPageBreak/>
        <w:t xml:space="preserve">Kurszeiten sind: vormittags (VM) </w:t>
      </w:r>
      <w:r w:rsidR="00F82A87" w:rsidRPr="00C94951">
        <w:rPr>
          <w:rFonts w:ascii="Arial" w:hAnsi="Arial" w:cs="Arial"/>
          <w:sz w:val="16"/>
          <w:szCs w:val="16"/>
          <w:lang w:val="de-CH"/>
        </w:rPr>
        <w:t>08:30 - 12:00h</w:t>
      </w:r>
      <w:r w:rsidR="007D229F">
        <w:rPr>
          <w:rFonts w:ascii="Arial" w:hAnsi="Arial" w:cs="Arial"/>
          <w:sz w:val="16"/>
          <w:szCs w:val="16"/>
          <w:lang w:val="de-CH"/>
        </w:rPr>
        <w:t xml:space="preserve"> </w:t>
      </w:r>
      <w:r w:rsidR="00F82A87" w:rsidRPr="00C94951">
        <w:rPr>
          <w:rFonts w:ascii="Arial" w:hAnsi="Arial" w:cs="Arial"/>
          <w:sz w:val="16"/>
          <w:szCs w:val="16"/>
          <w:lang w:val="de-CH"/>
        </w:rPr>
        <w:t xml:space="preserve">/ nachmittags </w:t>
      </w:r>
      <w:r w:rsidRPr="00C94951">
        <w:rPr>
          <w:rFonts w:ascii="Arial" w:hAnsi="Arial" w:cs="Arial"/>
          <w:sz w:val="16"/>
          <w:szCs w:val="16"/>
          <w:lang w:val="de-CH"/>
        </w:rPr>
        <w:t xml:space="preserve">(NM) </w:t>
      </w:r>
      <w:r w:rsidR="00F82A87" w:rsidRPr="00C94951">
        <w:rPr>
          <w:rFonts w:ascii="Arial" w:hAnsi="Arial" w:cs="Arial"/>
          <w:sz w:val="16"/>
          <w:szCs w:val="16"/>
          <w:lang w:val="de-CH"/>
        </w:rPr>
        <w:t>13:15 –</w:t>
      </w:r>
      <w:r w:rsidRPr="00C94951">
        <w:rPr>
          <w:rFonts w:ascii="Arial" w:hAnsi="Arial" w:cs="Arial"/>
          <w:sz w:val="16"/>
          <w:szCs w:val="16"/>
          <w:lang w:val="de-CH"/>
        </w:rPr>
        <w:t xml:space="preserve"> 16:45h </w:t>
      </w:r>
      <w:r w:rsidR="007D229F">
        <w:rPr>
          <w:rFonts w:ascii="Arial" w:hAnsi="Arial" w:cs="Arial"/>
          <w:sz w:val="16"/>
          <w:szCs w:val="16"/>
          <w:lang w:val="de-CH"/>
        </w:rPr>
        <w:t xml:space="preserve">/ ganztags </w:t>
      </w:r>
      <w:r w:rsidRPr="00C94951">
        <w:rPr>
          <w:rFonts w:ascii="Arial" w:hAnsi="Arial" w:cs="Arial"/>
          <w:sz w:val="16"/>
          <w:szCs w:val="16"/>
          <w:lang w:val="de-CH"/>
        </w:rPr>
        <w:t xml:space="preserve">(GT) </w:t>
      </w:r>
      <w:r w:rsidR="00F82A87" w:rsidRPr="00C94951">
        <w:rPr>
          <w:rFonts w:ascii="Arial" w:hAnsi="Arial" w:cs="Arial"/>
          <w:sz w:val="16"/>
          <w:szCs w:val="16"/>
          <w:lang w:val="de-CH"/>
        </w:rPr>
        <w:t xml:space="preserve">oder nach Absprache mit den </w:t>
      </w:r>
      <w:r w:rsidR="00844F49">
        <w:rPr>
          <w:rFonts w:ascii="Arial" w:hAnsi="Arial" w:cs="Arial"/>
          <w:sz w:val="16"/>
          <w:szCs w:val="16"/>
          <w:lang w:val="de-CH"/>
        </w:rPr>
        <w:t>R</w:t>
      </w:r>
      <w:r w:rsidR="00F82A87" w:rsidRPr="00C94951">
        <w:rPr>
          <w:rFonts w:ascii="Arial" w:hAnsi="Arial" w:cs="Arial"/>
          <w:sz w:val="16"/>
          <w:szCs w:val="16"/>
          <w:lang w:val="de-CH"/>
        </w:rPr>
        <w:t>eferentInnen.</w:t>
      </w:r>
    </w:p>
    <w:p w:rsidR="00F82A87" w:rsidRPr="00844F49" w:rsidRDefault="00F82A87" w:rsidP="00844F49">
      <w:pPr>
        <w:spacing w:before="1"/>
        <w:textAlignment w:val="baseline"/>
        <w:rPr>
          <w:rFonts w:ascii="Arial" w:hAnsi="Arial" w:cs="Arial"/>
          <w:sz w:val="6"/>
          <w:szCs w:val="16"/>
          <w:lang w:val="de-CH"/>
        </w:rPr>
      </w:pPr>
    </w:p>
    <w:p w:rsidR="000B67AA" w:rsidRPr="000B67AA" w:rsidRDefault="000B67AA" w:rsidP="007E69AA">
      <w:pPr>
        <w:tabs>
          <w:tab w:val="left" w:pos="2268"/>
          <w:tab w:val="left" w:pos="2977"/>
          <w:tab w:val="left" w:pos="7371"/>
          <w:tab w:val="right" w:pos="8931"/>
        </w:tabs>
        <w:spacing w:after="120"/>
        <w:textAlignment w:val="baseline"/>
        <w:rPr>
          <w:rFonts w:ascii="Arial" w:eastAsia="Arial" w:hAnsi="Arial" w:cs="Arial"/>
          <w:b/>
          <w:color w:val="000000"/>
          <w:sz w:val="24"/>
          <w:szCs w:val="18"/>
          <w:lang w:val="de-DE"/>
        </w:rPr>
      </w:pPr>
    </w:p>
    <w:p w:rsidR="00BE467F" w:rsidRDefault="00BD4529" w:rsidP="007E69AA">
      <w:pPr>
        <w:tabs>
          <w:tab w:val="left" w:pos="2268"/>
          <w:tab w:val="left" w:pos="2977"/>
          <w:tab w:val="left" w:pos="7371"/>
          <w:tab w:val="right" w:pos="8931"/>
        </w:tabs>
        <w:spacing w:after="120"/>
        <w:textAlignment w:val="baseline"/>
        <w:rPr>
          <w:rFonts w:ascii="Arial" w:eastAsia="Arial" w:hAnsi="Arial" w:cs="Arial"/>
          <w:color w:val="000000"/>
          <w:sz w:val="18"/>
          <w:szCs w:val="18"/>
          <w:lang w:val="de-DE"/>
        </w:rPr>
      </w:pPr>
      <w:r w:rsidRPr="00A30CB4">
        <w:rPr>
          <w:rFonts w:ascii="Arial" w:eastAsia="Arial" w:hAnsi="Arial" w:cs="Arial"/>
          <w:b/>
          <w:color w:val="000000"/>
          <w:sz w:val="20"/>
          <w:szCs w:val="18"/>
          <w:lang w:val="de-DE"/>
        </w:rPr>
        <w:t xml:space="preserve">Privatadresse </w:t>
      </w:r>
      <w:r w:rsidRPr="00A30CB4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tab/>
      </w:r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instrText xml:space="preserve"> FORMCHECKBOX </w:instrText>
      </w:r>
      <w:r w:rsidR="00811CC6">
        <w:rPr>
          <w:rFonts w:ascii="Arial" w:eastAsia="Arial" w:hAnsi="Arial" w:cs="Arial"/>
          <w:b/>
          <w:color w:val="000000"/>
          <w:sz w:val="18"/>
          <w:szCs w:val="18"/>
          <w:lang w:val="de-DE"/>
        </w:rPr>
      </w:r>
      <w:r w:rsidR="00811CC6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separate"/>
      </w:r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end"/>
      </w:r>
      <w:bookmarkEnd w:id="21"/>
      <w:r w:rsidR="00A30CB4"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ab/>
      </w:r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Korrespondenz </w:t>
      </w:r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ab/>
      </w:r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instrText xml:space="preserve"> FORMCHECKBOX </w:instrText>
      </w:r>
      <w:r w:rsidR="00811CC6">
        <w:rPr>
          <w:rFonts w:ascii="Arial" w:eastAsia="Arial" w:hAnsi="Arial" w:cs="Arial"/>
          <w:color w:val="000000"/>
          <w:sz w:val="18"/>
          <w:szCs w:val="18"/>
          <w:lang w:val="de-DE"/>
        </w:rPr>
      </w:r>
      <w:r w:rsidR="00811CC6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separate"/>
      </w:r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end"/>
      </w:r>
      <w:bookmarkEnd w:id="22"/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tab/>
      </w:r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>Rechnung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453"/>
        <w:gridCol w:w="7901"/>
        <w:gridCol w:w="847"/>
      </w:tblGrid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Name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3"/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951" w:rsidRDefault="003B5A2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jc w:val="center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Siehe nächste Seite</w:t>
            </w: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4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Strasse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5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rPr>
          <w:trHeight w:val="77"/>
        </w:trPr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PLZ / Ort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6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 /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7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Telefon privat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8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Mobile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29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E-Mail privat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0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1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94951" w:rsidTr="007E69AA">
        <w:tc>
          <w:tcPr>
            <w:tcW w:w="1453" w:type="dxa"/>
            <w:tcBorders>
              <w:left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Heimatort</w:t>
            </w:r>
          </w:p>
        </w:tc>
        <w:tc>
          <w:tcPr>
            <w:tcW w:w="7901" w:type="dxa"/>
            <w:tcBorders>
              <w:left w:val="nil"/>
              <w:right w:val="nil"/>
            </w:tcBorders>
          </w:tcPr>
          <w:p w:rsidR="00C94951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2"/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951" w:rsidRDefault="00C94951" w:rsidP="003B5A2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844F49" w:rsidRDefault="00844F49" w:rsidP="008903B6">
      <w:pPr>
        <w:tabs>
          <w:tab w:val="left" w:pos="5760"/>
          <w:tab w:val="left" w:pos="8496"/>
        </w:tabs>
        <w:spacing w:line="274" w:lineRule="exact"/>
        <w:ind w:left="74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</w:p>
    <w:p w:rsidR="007E69AA" w:rsidRDefault="007E69AA" w:rsidP="00844F49">
      <w:pPr>
        <w:rPr>
          <w:rFonts w:ascii="Arial" w:eastAsia="Arial" w:hAnsi="Arial" w:cs="Arial"/>
          <w:b/>
          <w:color w:val="000000"/>
          <w:sz w:val="20"/>
          <w:szCs w:val="18"/>
          <w:lang w:val="de-DE"/>
        </w:rPr>
      </w:pPr>
    </w:p>
    <w:p w:rsidR="003B5A2A" w:rsidRPr="007E69AA" w:rsidRDefault="003B5A2A" w:rsidP="007E69AA">
      <w:pPr>
        <w:tabs>
          <w:tab w:val="left" w:pos="2268"/>
          <w:tab w:val="left" w:pos="2977"/>
          <w:tab w:val="left" w:pos="7371"/>
          <w:tab w:val="right" w:pos="8931"/>
        </w:tabs>
        <w:spacing w:after="120"/>
        <w:textAlignment w:val="baseline"/>
        <w:rPr>
          <w:rFonts w:ascii="Arial" w:eastAsia="Arial" w:hAnsi="Arial"/>
          <w:color w:val="000000"/>
          <w:sz w:val="18"/>
          <w:szCs w:val="18"/>
          <w:lang w:val="de-DE"/>
        </w:rPr>
      </w:pPr>
      <w:r>
        <w:rPr>
          <w:rFonts w:ascii="Arial" w:eastAsia="Arial" w:hAnsi="Arial" w:cs="Arial"/>
          <w:b/>
          <w:color w:val="000000"/>
          <w:sz w:val="20"/>
          <w:szCs w:val="18"/>
          <w:lang w:val="de-DE"/>
        </w:rPr>
        <w:t>Geschäftsadresse</w:t>
      </w:r>
      <w:r w:rsidRPr="00A30CB4">
        <w:rPr>
          <w:rFonts w:ascii="Arial" w:eastAsia="Arial" w:hAnsi="Arial" w:cs="Arial"/>
          <w:b/>
          <w:color w:val="000000"/>
          <w:sz w:val="20"/>
          <w:szCs w:val="18"/>
          <w:lang w:val="de-DE"/>
        </w:rPr>
        <w:t xml:space="preserve"> </w:t>
      </w:r>
      <w:r w:rsidRPr="00A30CB4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tab/>
      </w:r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instrText xml:space="preserve"> FORMCHECKBOX </w:instrText>
      </w:r>
      <w:r w:rsidR="00811CC6">
        <w:rPr>
          <w:rFonts w:ascii="Arial" w:eastAsia="Arial" w:hAnsi="Arial" w:cs="Arial"/>
          <w:b/>
          <w:color w:val="000000"/>
          <w:sz w:val="18"/>
          <w:szCs w:val="18"/>
          <w:lang w:val="de-DE"/>
        </w:rPr>
      </w:r>
      <w:r w:rsidR="00811CC6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separate"/>
      </w:r>
      <w:r w:rsidR="000B67AA">
        <w:rPr>
          <w:rFonts w:ascii="Arial" w:eastAsia="Arial" w:hAnsi="Arial" w:cs="Arial"/>
          <w:b/>
          <w:color w:val="000000"/>
          <w:sz w:val="18"/>
          <w:szCs w:val="18"/>
          <w:lang w:val="de-DE"/>
        </w:rPr>
        <w:fldChar w:fldCharType="end"/>
      </w:r>
      <w:bookmarkEnd w:id="33"/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ab/>
        <w:t xml:space="preserve">Korrespondenz </w:t>
      </w:r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ab/>
      </w:r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instrText xml:space="preserve"> FORMCHECKBOX </w:instrText>
      </w:r>
      <w:r w:rsidR="00811CC6">
        <w:rPr>
          <w:rFonts w:ascii="Arial" w:eastAsia="Arial" w:hAnsi="Arial" w:cs="Arial"/>
          <w:color w:val="000000"/>
          <w:sz w:val="18"/>
          <w:szCs w:val="18"/>
          <w:lang w:val="de-DE"/>
        </w:rPr>
      </w:r>
      <w:r w:rsidR="00811CC6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separate"/>
      </w:r>
      <w:r w:rsidR="000B67AA">
        <w:rPr>
          <w:rFonts w:ascii="Arial" w:eastAsia="Arial" w:hAnsi="Arial" w:cs="Arial"/>
          <w:color w:val="000000"/>
          <w:sz w:val="18"/>
          <w:szCs w:val="18"/>
          <w:lang w:val="de-DE"/>
        </w:rPr>
        <w:fldChar w:fldCharType="end"/>
      </w:r>
      <w:bookmarkEnd w:id="34"/>
      <w:r w:rsidRPr="00A30CB4">
        <w:rPr>
          <w:rFonts w:ascii="Arial" w:eastAsia="Arial" w:hAnsi="Arial" w:cs="Arial"/>
          <w:color w:val="000000"/>
          <w:sz w:val="18"/>
          <w:szCs w:val="18"/>
          <w:lang w:val="de-DE"/>
        </w:rPr>
        <w:tab/>
        <w:t>Rechnung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413"/>
        <w:gridCol w:w="7938"/>
        <w:gridCol w:w="850"/>
      </w:tblGrid>
      <w:tr w:rsidR="003B5A2A" w:rsidTr="003B5A2A"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Arbeitgeber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5"/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Tr="003B5A2A"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Strasse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6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Tr="003B5A2A">
        <w:trPr>
          <w:trHeight w:val="77"/>
        </w:trPr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PLZ / Ort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3B5A2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/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8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Tr="003B5A2A"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Telefon G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39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Tr="003B5A2A"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E-Mail G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40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Tr="003B5A2A">
        <w:tc>
          <w:tcPr>
            <w:tcW w:w="1413" w:type="dxa"/>
            <w:tcBorders>
              <w:left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Funktion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3B5A2A" w:rsidRDefault="000B67A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41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3B5A2A" w:rsidRPr="00024914" w:rsidTr="003B5A2A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:rsidR="003B5A2A" w:rsidRDefault="003B5A2A" w:rsidP="000B67AA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Erfahrung in der Onkologie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>, Anzahl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 Jahre: 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42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Anzahl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t xml:space="preserve">Monate: 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instrText xml:space="preserve"> FORMTEXT </w:instrTex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separate"/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noProof/>
                <w:color w:val="000000"/>
                <w:sz w:val="18"/>
                <w:szCs w:val="18"/>
                <w:lang w:val="de-DE"/>
              </w:rPr>
              <w:t> </w:t>
            </w:r>
            <w:r w:rsidR="000B67AA"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  <w:fldChar w:fldCharType="end"/>
            </w:r>
            <w:bookmarkEnd w:id="43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A2A" w:rsidRDefault="003B5A2A" w:rsidP="00BD4529">
            <w:pPr>
              <w:tabs>
                <w:tab w:val="left" w:pos="3969"/>
                <w:tab w:val="left" w:pos="4395"/>
                <w:tab w:val="left" w:pos="8505"/>
                <w:tab w:val="right" w:pos="9639"/>
              </w:tabs>
              <w:spacing w:before="60" w:after="60"/>
              <w:textAlignment w:val="baseline"/>
              <w:rPr>
                <w:rFonts w:ascii="Arial" w:eastAsia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7E69AA" w:rsidRDefault="007E69AA">
      <w:pPr>
        <w:spacing w:before="36" w:line="205" w:lineRule="exact"/>
        <w:ind w:left="72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BE467F" w:rsidRPr="007E69AA" w:rsidRDefault="00BD4529">
      <w:pPr>
        <w:spacing w:before="36" w:line="205" w:lineRule="exact"/>
        <w:ind w:left="72"/>
        <w:textAlignment w:val="baseline"/>
        <w:rPr>
          <w:rFonts w:ascii="Arial" w:eastAsia="Arial" w:hAnsi="Arial"/>
          <w:i/>
          <w:color w:val="000000"/>
          <w:sz w:val="18"/>
          <w:lang w:val="de-DE"/>
        </w:rPr>
      </w:pPr>
      <w:r w:rsidRPr="007E69AA">
        <w:rPr>
          <w:rFonts w:ascii="Arial" w:eastAsia="Arial" w:hAnsi="Arial"/>
          <w:i/>
          <w:color w:val="000000"/>
          <w:sz w:val="18"/>
          <w:lang w:val="de-DE"/>
        </w:rPr>
        <w:t>Bitte markieren Sie diejenige Adresse, unter der Sie die Korrespondenz und Rechnung wünschen.</w:t>
      </w:r>
    </w:p>
    <w:p w:rsidR="000B67AA" w:rsidRDefault="000B67AA" w:rsidP="000B67AA">
      <w:pPr>
        <w:ind w:left="74"/>
        <w:textAlignment w:val="baseline"/>
        <w:rPr>
          <w:rFonts w:ascii="Arial" w:eastAsia="Arial" w:hAnsi="Arial"/>
          <w:b/>
          <w:color w:val="000000"/>
          <w:spacing w:val="-3"/>
          <w:sz w:val="20"/>
          <w:szCs w:val="20"/>
          <w:lang w:val="de-DE"/>
        </w:rPr>
      </w:pPr>
    </w:p>
    <w:p w:rsidR="00BE467F" w:rsidRPr="007E69AA" w:rsidRDefault="00BD4529" w:rsidP="007D229F">
      <w:pPr>
        <w:spacing w:before="200"/>
        <w:textAlignment w:val="baseline"/>
        <w:rPr>
          <w:rFonts w:ascii="Arial" w:eastAsia="Arial" w:hAnsi="Arial"/>
          <w:b/>
          <w:color w:val="000000"/>
          <w:spacing w:val="-3"/>
          <w:sz w:val="20"/>
          <w:szCs w:val="20"/>
          <w:lang w:val="de-DE"/>
        </w:rPr>
      </w:pPr>
      <w:r w:rsidRPr="007E69AA">
        <w:rPr>
          <w:rFonts w:ascii="Arial" w:eastAsia="Arial" w:hAnsi="Arial"/>
          <w:b/>
          <w:color w:val="000000"/>
          <w:spacing w:val="-3"/>
          <w:sz w:val="20"/>
          <w:szCs w:val="20"/>
          <w:lang w:val="de-DE"/>
        </w:rPr>
        <w:t>Kosten</w:t>
      </w:r>
    </w:p>
    <w:p w:rsidR="007D229F" w:rsidRDefault="00BD4529" w:rsidP="007D229F">
      <w:pPr>
        <w:spacing w:before="119" w:line="214" w:lineRule="exact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 Fr. 500.– für einen </w:t>
      </w:r>
      <w:r w:rsidR="007D229F">
        <w:rPr>
          <w:rFonts w:ascii="Arial" w:eastAsia="Arial" w:hAnsi="Arial"/>
          <w:color w:val="000000"/>
          <w:sz w:val="16"/>
          <w:szCs w:val="16"/>
          <w:lang w:val="de-DE"/>
        </w:rPr>
        <w:t>ganztätigen Workshop</w:t>
      </w: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 </w:t>
      </w:r>
    </w:p>
    <w:p w:rsidR="00BE467F" w:rsidRPr="007E69AA" w:rsidRDefault="00BD4529" w:rsidP="007D229F">
      <w:pPr>
        <w:spacing w:before="119" w:line="214" w:lineRule="exact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Fr. 250.– für einen </w:t>
      </w:r>
      <w:r w:rsidR="007D229F">
        <w:rPr>
          <w:rFonts w:ascii="Arial" w:eastAsia="Arial" w:hAnsi="Arial"/>
          <w:color w:val="000000"/>
          <w:sz w:val="16"/>
          <w:szCs w:val="16"/>
          <w:lang w:val="de-DE"/>
        </w:rPr>
        <w:t>halbtägigen Workshop</w:t>
      </w:r>
    </w:p>
    <w:p w:rsidR="007E69AA" w:rsidRPr="000B67AA" w:rsidRDefault="007E69AA" w:rsidP="007D229F">
      <w:pPr>
        <w:spacing w:before="107"/>
        <w:textAlignment w:val="baseline"/>
        <w:rPr>
          <w:rFonts w:ascii="Arial" w:eastAsia="Arial" w:hAnsi="Arial"/>
          <w:b/>
          <w:color w:val="000000"/>
          <w:sz w:val="6"/>
          <w:szCs w:val="16"/>
          <w:lang w:val="de-DE"/>
        </w:rPr>
      </w:pPr>
    </w:p>
    <w:p w:rsidR="00BE467F" w:rsidRPr="007E69AA" w:rsidRDefault="00BD4529" w:rsidP="007D229F">
      <w:pPr>
        <w:ind w:right="357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lastRenderedPageBreak/>
        <w:t>Die Lehrgangskosten werden Ihnen zweimal jährlich (jeweils Januar und Juni) für das folgende Halbjahr in Rechnung gestellt. Allfällige zusätzliche Kosten für Verpflegung, Übernachtung und Literatur gehen zu Lasten der Teilnehmenden.</w:t>
      </w:r>
    </w:p>
    <w:p w:rsidR="00BE467F" w:rsidRPr="007E69AA" w:rsidRDefault="00BD4529" w:rsidP="007D229F">
      <w:pPr>
        <w:spacing w:before="121" w:line="206" w:lineRule="exact"/>
        <w:ind w:right="72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Bitte beachten Sie, dass besuchte Einzel-Workshops Ihnen zwar inhaltlich angerechnet werden, falls Sie zu einem späteren Zeitpunkt die gesamte Weiterbildung besuchen sollten. Finanziell leiten sich daraus jedoch keine Ansprüche auf eine Reduktion der Gesamtlehrgangskosten ab.</w:t>
      </w:r>
    </w:p>
    <w:p w:rsidR="000B67AA" w:rsidRPr="000B67AA" w:rsidRDefault="000B67AA" w:rsidP="007D229F">
      <w:pPr>
        <w:textAlignment w:val="baseline"/>
        <w:rPr>
          <w:rFonts w:ascii="Arial" w:eastAsia="Arial" w:hAnsi="Arial"/>
          <w:b/>
          <w:color w:val="000000"/>
          <w:spacing w:val="-3"/>
          <w:sz w:val="20"/>
          <w:szCs w:val="20"/>
          <w:lang w:val="de-DE"/>
        </w:rPr>
      </w:pPr>
    </w:p>
    <w:p w:rsidR="00BE467F" w:rsidRPr="007E69AA" w:rsidRDefault="00BD4529" w:rsidP="007D229F">
      <w:pPr>
        <w:spacing w:before="200"/>
        <w:textAlignment w:val="baseline"/>
        <w:rPr>
          <w:rFonts w:ascii="Arial" w:eastAsia="Arial" w:hAnsi="Arial"/>
          <w:b/>
          <w:color w:val="000000"/>
          <w:sz w:val="20"/>
          <w:szCs w:val="20"/>
          <w:lang w:val="de-DE"/>
        </w:rPr>
      </w:pPr>
      <w:r w:rsidRPr="007E69AA">
        <w:rPr>
          <w:rFonts w:ascii="Arial" w:eastAsia="Arial" w:hAnsi="Arial"/>
          <w:b/>
          <w:color w:val="000000"/>
          <w:sz w:val="20"/>
          <w:szCs w:val="20"/>
          <w:lang w:val="de-DE"/>
        </w:rPr>
        <w:t>Rücktrittsbedingungen</w:t>
      </w:r>
    </w:p>
    <w:p w:rsidR="00BE467F" w:rsidRPr="007E69AA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19" w:lineRule="exact"/>
        <w:ind w:left="142" w:hanging="142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Eine Abmeldung von Seiten der Teilnehmenden muss schriftlich erfolgen.</w:t>
      </w:r>
    </w:p>
    <w:p w:rsidR="00BE467F" w:rsidRPr="007E69AA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20" w:lineRule="exact"/>
        <w:ind w:left="142" w:hanging="142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Bei Nichterscheinen ohne vorherige Abmeldung besteht kein Anspruch auf Rückerstattung der Kosten.</w:t>
      </w:r>
    </w:p>
    <w:p w:rsidR="00BE467F" w:rsidRPr="007E69AA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07" w:lineRule="exact"/>
        <w:ind w:left="142" w:right="72" w:hanging="142"/>
        <w:jc w:val="both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Bei Rückzug einer Anmeldung nach erfolgter Kursbestätigung erheben wir bis 10 Tage vor der Veranstaltung eine Bearbeitungsgebühr </w:t>
      </w:r>
      <w:r w:rsidR="007D229F">
        <w:rPr>
          <w:rFonts w:ascii="Arial" w:eastAsia="Arial" w:hAnsi="Arial"/>
          <w:color w:val="000000"/>
          <w:sz w:val="16"/>
          <w:szCs w:val="16"/>
          <w:lang w:val="de-DE"/>
        </w:rPr>
        <w:br/>
      </w: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von Fr. 50.–.</w:t>
      </w:r>
    </w:p>
    <w:p w:rsidR="00BE467F" w:rsidRPr="007E69AA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03" w:lineRule="exact"/>
        <w:ind w:left="142" w:right="216" w:hanging="142"/>
        <w:jc w:val="both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Erfolgt die Abmeldung weniger als 10 Tage vor der Veranstaltung oder gar nicht, bleibt das gesamte Kursgeld geschuldet, falls keine Ersatzperson mit demselben beruflichen Hintergrund gestellt wird.</w:t>
      </w:r>
    </w:p>
    <w:p w:rsidR="00BE467F" w:rsidRPr="007E69AA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29" w:lineRule="exact"/>
        <w:ind w:left="142" w:hanging="142"/>
        <w:jc w:val="both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>Bei Unfall oder Krankheit ist nur die Bearbeitungsgebühr von Fr. 50.– geschuldet (Arztzeugnis erforderlich).</w:t>
      </w:r>
    </w:p>
    <w:p w:rsidR="00BE467F" w:rsidRPr="007D229F" w:rsidRDefault="00BD4529" w:rsidP="007D229F">
      <w:pPr>
        <w:numPr>
          <w:ilvl w:val="0"/>
          <w:numId w:val="1"/>
        </w:numPr>
        <w:tabs>
          <w:tab w:val="clear" w:pos="432"/>
        </w:tabs>
        <w:spacing w:before="60" w:line="205" w:lineRule="exact"/>
        <w:ind w:left="142" w:hanging="142"/>
        <w:jc w:val="both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D229F">
        <w:rPr>
          <w:rFonts w:ascii="Arial" w:eastAsia="Arial" w:hAnsi="Arial"/>
          <w:color w:val="000000"/>
          <w:sz w:val="16"/>
          <w:szCs w:val="16"/>
          <w:lang w:val="de-DE"/>
        </w:rPr>
        <w:t>Nicht besuchte Veranstaltungen oder Teile davon können nicht als Guthaben für weitere Weiterbildungsveranstaltungen</w:t>
      </w:r>
      <w:r w:rsidR="007D229F" w:rsidRPr="007D229F">
        <w:rPr>
          <w:rFonts w:ascii="Arial" w:eastAsia="Arial" w:hAnsi="Arial"/>
          <w:color w:val="000000"/>
          <w:sz w:val="16"/>
          <w:szCs w:val="16"/>
          <w:lang w:val="de-DE"/>
        </w:rPr>
        <w:t xml:space="preserve"> </w:t>
      </w:r>
      <w:r w:rsidRPr="007D229F">
        <w:rPr>
          <w:rFonts w:ascii="Arial" w:eastAsia="Arial" w:hAnsi="Arial"/>
          <w:color w:val="000000"/>
          <w:sz w:val="16"/>
          <w:szCs w:val="16"/>
          <w:lang w:val="de-DE"/>
        </w:rPr>
        <w:t>verwendet werden und berechtigen zu keinem Preisabzug.</w:t>
      </w:r>
    </w:p>
    <w:p w:rsidR="000B67AA" w:rsidRPr="007E69AA" w:rsidRDefault="000B67AA" w:rsidP="007D229F">
      <w:pPr>
        <w:spacing w:before="60" w:line="205" w:lineRule="exact"/>
        <w:ind w:left="504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</w:p>
    <w:p w:rsidR="00BE467F" w:rsidRPr="007E69AA" w:rsidRDefault="00BD4529" w:rsidP="000B67AA">
      <w:pPr>
        <w:pBdr>
          <w:bottom w:val="single" w:sz="8" w:space="1" w:color="auto"/>
        </w:pBdr>
        <w:spacing w:before="1" w:line="205" w:lineRule="exact"/>
        <w:ind w:left="72"/>
        <w:textAlignment w:val="baseline"/>
        <w:rPr>
          <w:rFonts w:ascii="Arial" w:eastAsia="Arial" w:hAnsi="Arial"/>
          <w:color w:val="000000"/>
          <w:sz w:val="16"/>
          <w:szCs w:val="16"/>
          <w:lang w:val="de-DE"/>
        </w:rPr>
      </w:pPr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Diese Annullationsregelungen gelten, sofern nicht schriftlich etwas </w:t>
      </w:r>
      <w:proofErr w:type="gramStart"/>
      <w:r w:rsidR="000B67AA" w:rsidRPr="007E69AA">
        <w:rPr>
          <w:rFonts w:ascii="Arial" w:eastAsia="Arial" w:hAnsi="Arial"/>
          <w:color w:val="000000"/>
          <w:sz w:val="16"/>
          <w:szCs w:val="16"/>
          <w:lang w:val="de-DE"/>
        </w:rPr>
        <w:t>anderes</w:t>
      </w:r>
      <w:proofErr w:type="gramEnd"/>
      <w:r w:rsidRPr="007E69AA">
        <w:rPr>
          <w:rFonts w:ascii="Arial" w:eastAsia="Arial" w:hAnsi="Arial"/>
          <w:color w:val="000000"/>
          <w:sz w:val="16"/>
          <w:szCs w:val="16"/>
          <w:lang w:val="de-DE"/>
        </w:rPr>
        <w:t xml:space="preserve"> vereinbart wurde.</w:t>
      </w:r>
    </w:p>
    <w:p w:rsidR="00BE467F" w:rsidRPr="000B67AA" w:rsidRDefault="00BD4529">
      <w:pPr>
        <w:spacing w:before="364" w:line="250" w:lineRule="exact"/>
        <w:ind w:left="72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>Hiermit erkläre ich mich mit den Bedingungen einverstanden und bestätige meine Anmeldung:</w:t>
      </w:r>
    </w:p>
    <w:p w:rsidR="00BE467F" w:rsidRPr="000B67AA" w:rsidRDefault="00BD4529" w:rsidP="000B67AA">
      <w:pPr>
        <w:tabs>
          <w:tab w:val="left" w:leader="underscore" w:pos="4608"/>
          <w:tab w:val="left" w:leader="underscore" w:pos="9216"/>
        </w:tabs>
        <w:spacing w:before="398" w:line="264" w:lineRule="exact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 xml:space="preserve">Ort/Datum </w:t>
      </w: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ab/>
        <w:t xml:space="preserve"> Unterschrift </w:t>
      </w: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ab/>
        <w:t xml:space="preserve"> </w:t>
      </w:r>
    </w:p>
    <w:p w:rsidR="000B67AA" w:rsidRDefault="000B67AA">
      <w:pPr>
        <w:spacing w:before="351" w:line="250" w:lineRule="exact"/>
        <w:ind w:left="72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</w:p>
    <w:p w:rsidR="00BE467F" w:rsidRDefault="00BD4529" w:rsidP="000B67AA">
      <w:pPr>
        <w:ind w:left="74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>Bitte senden Sie das ausgefüllte Anmeldeformular an:</w:t>
      </w:r>
    </w:p>
    <w:p w:rsidR="000B67AA" w:rsidRPr="000B67AA" w:rsidRDefault="000B67AA" w:rsidP="000B67AA">
      <w:pPr>
        <w:ind w:left="74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</w:p>
    <w:p w:rsidR="007D229F" w:rsidRDefault="00BD4529" w:rsidP="003B5A2A">
      <w:pPr>
        <w:spacing w:before="4" w:line="250" w:lineRule="exact"/>
        <w:ind w:left="72"/>
        <w:textAlignment w:val="baseline"/>
        <w:rPr>
          <w:rFonts w:ascii="Arial" w:eastAsia="Arial" w:hAnsi="Arial"/>
          <w:color w:val="000000"/>
          <w:sz w:val="20"/>
          <w:szCs w:val="20"/>
          <w:lang w:val="de-DE"/>
        </w:rPr>
      </w:pP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lastRenderedPageBreak/>
        <w:t>Krebsliga Schweiz, Psychoonkologie, Effingerstrasse 40, Postfach, 3001 Bern</w:t>
      </w:r>
      <w:r w:rsidR="003B5A2A" w:rsidRPr="000B67AA">
        <w:rPr>
          <w:rFonts w:ascii="Arial" w:eastAsia="Arial" w:hAnsi="Arial"/>
          <w:color w:val="000000"/>
          <w:sz w:val="20"/>
          <w:szCs w:val="20"/>
          <w:lang w:val="de-DE"/>
        </w:rPr>
        <w:t xml:space="preserve"> </w:t>
      </w:r>
      <w:r w:rsidR="000B67AA">
        <w:rPr>
          <w:rFonts w:ascii="Arial" w:eastAsia="Arial" w:hAnsi="Arial"/>
          <w:color w:val="000000"/>
          <w:sz w:val="20"/>
          <w:szCs w:val="20"/>
          <w:lang w:val="de-DE"/>
        </w:rPr>
        <w:br/>
      </w:r>
      <w:r w:rsidRPr="000B67AA">
        <w:rPr>
          <w:rFonts w:ascii="Arial" w:eastAsia="Arial" w:hAnsi="Arial"/>
          <w:color w:val="000000"/>
          <w:sz w:val="20"/>
          <w:szCs w:val="20"/>
          <w:lang w:val="de-DE"/>
        </w:rPr>
        <w:t>E-Mail:</w:t>
      </w:r>
      <w:hyperlink r:id="rId8">
        <w:r w:rsidRPr="000B67AA">
          <w:rPr>
            <w:rFonts w:ascii="Arial" w:eastAsia="Arial" w:hAnsi="Arial"/>
            <w:color w:val="0000FF"/>
            <w:sz w:val="20"/>
            <w:szCs w:val="20"/>
            <w:u w:val="single"/>
            <w:lang w:val="de-DE"/>
          </w:rPr>
          <w:t xml:space="preserve"> psychoonkologie@krebsliga.ch</w:t>
        </w:r>
      </w:hyperlink>
      <w:r w:rsidRPr="000B67AA">
        <w:rPr>
          <w:rFonts w:ascii="Arial" w:eastAsia="Arial" w:hAnsi="Arial"/>
          <w:color w:val="0000FF"/>
          <w:sz w:val="20"/>
          <w:szCs w:val="20"/>
          <w:u w:val="single"/>
          <w:lang w:val="de-DE"/>
        </w:rPr>
        <w:t xml:space="preserve"> </w:t>
      </w:r>
      <w:r w:rsidRPr="000B67AA">
        <w:rPr>
          <w:rFonts w:ascii="Arial" w:eastAsia="Arial" w:hAnsi="Arial"/>
          <w:color w:val="0000FF"/>
          <w:sz w:val="20"/>
          <w:szCs w:val="20"/>
          <w:lang w:val="de-DE"/>
        </w:rPr>
        <w:t xml:space="preserve"> </w:t>
      </w:r>
    </w:p>
    <w:p w:rsidR="007D229F" w:rsidRPr="007D229F" w:rsidRDefault="007D229F" w:rsidP="007D229F">
      <w:pPr>
        <w:rPr>
          <w:rFonts w:ascii="Arial" w:eastAsia="Arial" w:hAnsi="Arial"/>
          <w:sz w:val="20"/>
          <w:szCs w:val="20"/>
          <w:lang w:val="de-DE"/>
        </w:rPr>
      </w:pPr>
    </w:p>
    <w:p w:rsidR="007D229F" w:rsidRPr="007D229F" w:rsidRDefault="007D229F" w:rsidP="007D229F">
      <w:pPr>
        <w:rPr>
          <w:rFonts w:ascii="Arial" w:eastAsia="Arial" w:hAnsi="Arial"/>
          <w:sz w:val="20"/>
          <w:szCs w:val="20"/>
          <w:lang w:val="de-DE"/>
        </w:rPr>
      </w:pPr>
    </w:p>
    <w:p w:rsidR="007D229F" w:rsidRDefault="007D229F" w:rsidP="007D229F">
      <w:pPr>
        <w:rPr>
          <w:rFonts w:ascii="Arial" w:eastAsia="Arial" w:hAnsi="Arial"/>
          <w:sz w:val="20"/>
          <w:szCs w:val="20"/>
          <w:lang w:val="de-DE"/>
        </w:rPr>
      </w:pPr>
    </w:p>
    <w:p w:rsidR="007D229F" w:rsidRPr="007D229F" w:rsidRDefault="007D229F" w:rsidP="007D229F">
      <w:pPr>
        <w:rPr>
          <w:rFonts w:ascii="Arial" w:eastAsia="Arial" w:hAnsi="Arial"/>
          <w:sz w:val="20"/>
          <w:szCs w:val="20"/>
          <w:lang w:val="de-DE"/>
        </w:rPr>
      </w:pPr>
    </w:p>
    <w:p w:rsidR="007D229F" w:rsidRDefault="007D229F" w:rsidP="007D229F">
      <w:pPr>
        <w:rPr>
          <w:rFonts w:ascii="Arial" w:eastAsia="Arial" w:hAnsi="Arial"/>
          <w:sz w:val="20"/>
          <w:szCs w:val="20"/>
          <w:lang w:val="de-DE"/>
        </w:rPr>
      </w:pPr>
    </w:p>
    <w:p w:rsidR="007D229F" w:rsidRPr="00C94951" w:rsidRDefault="007D229F" w:rsidP="007D229F">
      <w:pPr>
        <w:pBdr>
          <w:top w:val="single" w:sz="4" w:space="1" w:color="auto"/>
        </w:pBdr>
        <w:tabs>
          <w:tab w:val="right" w:pos="10348"/>
        </w:tabs>
        <w:spacing w:before="1" w:line="205" w:lineRule="exact"/>
        <w:textAlignment w:val="baseline"/>
        <w:rPr>
          <w:rFonts w:ascii="Arial" w:eastAsia="Arial" w:hAnsi="Arial" w:cs="Arial"/>
          <w:color w:val="000000"/>
          <w:sz w:val="16"/>
          <w:szCs w:val="16"/>
          <w:lang w:val="de-DE"/>
        </w:rPr>
      </w:pPr>
      <w:r>
        <w:rPr>
          <w:rFonts w:ascii="Arial" w:eastAsia="Arial" w:hAnsi="Arial" w:cs="Arial"/>
          <w:color w:val="000000"/>
          <w:sz w:val="16"/>
          <w:szCs w:val="16"/>
          <w:lang w:val="de-DE"/>
        </w:rPr>
        <w:t>*</w:t>
      </w:r>
      <w:r w:rsidRPr="00C94951">
        <w:rPr>
          <w:rFonts w:ascii="Arial" w:eastAsia="Arial" w:hAnsi="Arial" w:cs="Arial"/>
          <w:color w:val="000000"/>
          <w:sz w:val="16"/>
          <w:szCs w:val="16"/>
          <w:lang w:val="de-DE"/>
        </w:rPr>
        <w:t>Programmänderungen bleiben ausdrücklich vorbehalten.</w:t>
      </w:r>
      <w:r w:rsidRPr="00C94951">
        <w:rPr>
          <w:rFonts w:ascii="Arial" w:eastAsia="Arial" w:hAnsi="Arial" w:cs="Arial"/>
          <w:color w:val="000000"/>
          <w:sz w:val="16"/>
          <w:szCs w:val="16"/>
          <w:lang w:val="de-DE"/>
        </w:rPr>
        <w:tab/>
      </w:r>
      <w:r>
        <w:rPr>
          <w:rFonts w:ascii="Arial" w:eastAsia="Arial" w:hAnsi="Arial" w:cs="Arial"/>
          <w:color w:val="000000"/>
          <w:sz w:val="16"/>
          <w:szCs w:val="16"/>
          <w:lang w:val="de-DE"/>
        </w:rPr>
        <w:t>15.7.2021</w:t>
      </w:r>
    </w:p>
    <w:sectPr w:rsidR="007D229F" w:rsidRPr="00C94951" w:rsidSect="00024914">
      <w:headerReference w:type="default" r:id="rId9"/>
      <w:footerReference w:type="default" r:id="rId10"/>
      <w:pgSz w:w="11909" w:h="16838"/>
      <w:pgMar w:top="1985" w:right="569" w:bottom="942" w:left="1035" w:header="709" w:footer="4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29" w:rsidRDefault="00BD4529">
      <w:r>
        <w:separator/>
      </w:r>
    </w:p>
  </w:endnote>
  <w:endnote w:type="continuationSeparator" w:id="0">
    <w:p w:rsidR="00BD4529" w:rsidRDefault="00B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29" w:rsidRDefault="00BD4529" w:rsidP="00C85857">
    <w:pPr>
      <w:spacing w:line="180" w:lineRule="exact"/>
      <w:textAlignment w:val="baseline"/>
      <w:rPr>
        <w:rFonts w:ascii="Arial" w:eastAsia="Arial" w:hAnsi="Arial"/>
        <w:color w:val="000000"/>
        <w:sz w:val="16"/>
        <w:lang w:val="de-DE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6036658</wp:posOffset>
          </wp:positionH>
          <wp:positionV relativeFrom="paragraph">
            <wp:posOffset>11287</wp:posOffset>
          </wp:positionV>
          <wp:extent cx="417195" cy="438785"/>
          <wp:effectExtent l="0" t="0" r="1905" b="0"/>
          <wp:wrapNone/>
          <wp:docPr id="28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/>
        <w:color w:val="000000"/>
        <w:sz w:val="16"/>
        <w:lang w:val="de-DE"/>
      </w:rPr>
      <w:t>Krebsliga Schweiz, Effingerstrasse 40, Postfach, CH-3001 Bern</w:t>
    </w:r>
  </w:p>
  <w:p w:rsidR="00BD4529" w:rsidRDefault="00BD4529" w:rsidP="00C85857">
    <w:pPr>
      <w:spacing w:line="177" w:lineRule="exact"/>
      <w:textAlignment w:val="baseline"/>
      <w:rPr>
        <w:rFonts w:ascii="Arial" w:eastAsia="Arial" w:hAnsi="Arial"/>
        <w:color w:val="000000"/>
        <w:sz w:val="16"/>
        <w:lang w:val="de-DE"/>
      </w:rPr>
    </w:pPr>
    <w:r>
      <w:rPr>
        <w:rFonts w:ascii="Arial" w:eastAsia="Arial" w:hAnsi="Arial"/>
        <w:color w:val="000000"/>
        <w:sz w:val="16"/>
        <w:lang w:val="de-DE"/>
      </w:rPr>
      <w:t xml:space="preserve">Telefon +41 (0)31 389 93 27, Fax +41 (0)31 389 91 60, </w:t>
    </w:r>
    <w:hyperlink r:id="rId2">
      <w:r>
        <w:rPr>
          <w:rFonts w:ascii="Arial" w:eastAsia="Arial" w:hAnsi="Arial"/>
          <w:color w:val="0000FF"/>
          <w:sz w:val="16"/>
          <w:u w:val="single"/>
          <w:lang w:val="de-DE"/>
        </w:rPr>
        <w:t>psychoonkologie@krebsliga.ch</w:t>
      </w:r>
    </w:hyperlink>
    <w:r>
      <w:rPr>
        <w:rFonts w:ascii="Arial" w:eastAsia="Arial" w:hAnsi="Arial"/>
        <w:color w:val="000000"/>
        <w:sz w:val="16"/>
        <w:lang w:val="de-DE"/>
      </w:rPr>
      <w:t xml:space="preserve">, </w:t>
    </w:r>
    <w:hyperlink r:id="rId3">
      <w:r>
        <w:rPr>
          <w:rFonts w:ascii="Arial" w:eastAsia="Arial" w:hAnsi="Arial"/>
          <w:color w:val="0000FF"/>
          <w:sz w:val="16"/>
          <w:u w:val="single"/>
          <w:lang w:val="de-DE"/>
        </w:rPr>
        <w:t>www.krebsliga.ch</w:t>
      </w:r>
    </w:hyperlink>
    <w:r>
      <w:rPr>
        <w:rFonts w:ascii="Arial" w:eastAsia="Arial" w:hAnsi="Arial"/>
        <w:color w:val="000000"/>
        <w:sz w:val="16"/>
        <w:lang w:val="de-DE"/>
      </w:rPr>
      <w:t xml:space="preserve"> </w:t>
    </w:r>
  </w:p>
  <w:p w:rsidR="00BD4529" w:rsidRDefault="00BD4529" w:rsidP="00C85857">
    <w:pPr>
      <w:pStyle w:val="Fuzeile"/>
    </w:pPr>
    <w:r>
      <w:rPr>
        <w:rFonts w:ascii="Arial" w:eastAsia="Arial" w:hAnsi="Arial"/>
        <w:color w:val="000000"/>
        <w:sz w:val="16"/>
        <w:lang w:val="de-DE"/>
      </w:rPr>
      <w:t>Credit Suisse AG, Zürich, IBAN CH34 0483 5015 5480 0100 0, CHE-107.818.640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29" w:rsidRDefault="00BD4529"/>
  </w:footnote>
  <w:footnote w:type="continuationSeparator" w:id="0">
    <w:p w:rsidR="00BD4529" w:rsidRDefault="00BD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29" w:rsidRDefault="00BD4529" w:rsidP="008903B6">
    <w:pPr>
      <w:spacing w:before="3"/>
      <w:ind w:left="74" w:right="6291"/>
      <w:textAlignment w:val="baseline"/>
    </w:pPr>
    <w:r>
      <w:rPr>
        <w:noProof/>
        <w:lang w:val="de-CH" w:eastAsia="de-CH"/>
      </w:rPr>
      <w:drawing>
        <wp:inline distT="0" distB="0" distL="0" distR="0" wp14:anchorId="5AD025BD" wp14:editId="7E44A18B">
          <wp:extent cx="2587625" cy="478790"/>
          <wp:effectExtent l="0" t="0" r="0" b="0"/>
          <wp:docPr id="27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625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4529" w:rsidRDefault="00BD4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BF4"/>
    <w:multiLevelType w:val="multilevel"/>
    <w:tmpl w:val="9488C5E4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94114"/>
    <w:multiLevelType w:val="hybridMultilevel"/>
    <w:tmpl w:val="C3485DD0"/>
    <w:lvl w:ilvl="0" w:tplc="1662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1D8"/>
    <w:multiLevelType w:val="hybridMultilevel"/>
    <w:tmpl w:val="8A041FD0"/>
    <w:lvl w:ilvl="0" w:tplc="B7B2D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6DF9"/>
    <w:multiLevelType w:val="hybridMultilevel"/>
    <w:tmpl w:val="04FEE836"/>
    <w:lvl w:ilvl="0" w:tplc="1662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wwUnSo8+FwE7B6+5pgYMRpwMG/xR1eSTHCiQKfc2dgUhukQxs2SLHbEX2CadjB4+trb/Xx/SHXHZluIxQe6GQ==" w:salt="Z17dgyk1fo+Sav7F7U0u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7F"/>
    <w:rsid w:val="00024914"/>
    <w:rsid w:val="000B67AA"/>
    <w:rsid w:val="001758DF"/>
    <w:rsid w:val="00193478"/>
    <w:rsid w:val="003B5A2A"/>
    <w:rsid w:val="00414636"/>
    <w:rsid w:val="004405B7"/>
    <w:rsid w:val="005A314A"/>
    <w:rsid w:val="007D229F"/>
    <w:rsid w:val="007E69AA"/>
    <w:rsid w:val="00811CC6"/>
    <w:rsid w:val="00844F49"/>
    <w:rsid w:val="008903B6"/>
    <w:rsid w:val="008E74BF"/>
    <w:rsid w:val="00A30CB4"/>
    <w:rsid w:val="00B32A9D"/>
    <w:rsid w:val="00BD4529"/>
    <w:rsid w:val="00BE467F"/>
    <w:rsid w:val="00C85857"/>
    <w:rsid w:val="00C94951"/>
    <w:rsid w:val="00F82A87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E18AC8D-5865-4216-9BE7-DF10F38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2A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05B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05B7"/>
  </w:style>
  <w:style w:type="paragraph" w:styleId="Fuzeile">
    <w:name w:val="footer"/>
    <w:basedOn w:val="Standard"/>
    <w:link w:val="FuzeileZchn"/>
    <w:uiPriority w:val="99"/>
    <w:unhideWhenUsed/>
    <w:rsid w:val="004405B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5B7"/>
  </w:style>
  <w:style w:type="character" w:styleId="Platzhaltertext">
    <w:name w:val="Placeholder Text"/>
    <w:basedOn w:val="Absatz-Standardschriftart"/>
    <w:uiPriority w:val="99"/>
    <w:semiHidden/>
    <w:rsid w:val="00A30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onkologie@krebslig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ebsliga.ch" TargetMode="External"/><Relationship Id="rId2" Type="http://schemas.openxmlformats.org/officeDocument/2006/relationships/hyperlink" Target="mailto:psychoonkologie@krebsliga.ch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9C56-ED2B-458C-82A5-862AA85C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Krebsliga Schweiz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Claudia</dc:creator>
  <dc:description>PW: cas</dc:description>
  <cp:lastModifiedBy>Kartal Deniz</cp:lastModifiedBy>
  <cp:revision>6</cp:revision>
  <dcterms:created xsi:type="dcterms:W3CDTF">2021-07-16T14:08:00Z</dcterms:created>
  <dcterms:modified xsi:type="dcterms:W3CDTF">2021-08-13T07:24:00Z</dcterms:modified>
</cp:coreProperties>
</file>